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0260CC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0260CC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8647" w:type="dxa"/>
        <w:tblInd w:w="959" w:type="dxa"/>
        <w:tblLook w:val="0000"/>
      </w:tblPr>
      <w:tblGrid>
        <w:gridCol w:w="4396"/>
        <w:gridCol w:w="4251"/>
      </w:tblGrid>
      <w:tr w:rsidR="00DC78EE" w:rsidTr="00F0078E">
        <w:trPr>
          <w:trHeight w:val="2848"/>
        </w:trPr>
        <w:tc>
          <w:tcPr>
            <w:tcW w:w="4396" w:type="dxa"/>
          </w:tcPr>
          <w:p w:rsidR="00DC78EE" w:rsidRPr="006F1684" w:rsidRDefault="00DC78EE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656ED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DC78EE" w:rsidRPr="006F1684" w:rsidRDefault="00DC78EE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DC78EE" w:rsidRPr="006F1684" w:rsidRDefault="00DC78EE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DC78EE" w:rsidRPr="006F1684" w:rsidRDefault="00DC78EE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имени Н.С.Самокиша»</w:t>
            </w:r>
          </w:p>
          <w:p w:rsidR="00DC78EE" w:rsidRPr="006F1684" w:rsidRDefault="00DC78EE" w:rsidP="00A91937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937">
              <w:rPr>
                <w:rFonts w:ascii="Times New Roman" w:hAnsi="Times New Roman"/>
                <w:sz w:val="24"/>
                <w:szCs w:val="24"/>
              </w:rPr>
              <w:t>1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.08.201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DC78EE" w:rsidRDefault="00DC78EE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251" w:type="dxa"/>
          </w:tcPr>
          <w:p w:rsidR="00DC78EE" w:rsidRDefault="00DC78EE" w:rsidP="00F43CC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DC78EE" w:rsidRDefault="00DC78EE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DC78EE" w:rsidRPr="00852FFB" w:rsidRDefault="00DC78EE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F17D7B" w:rsidRDefault="00F17D7B" w:rsidP="00F17D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</w:p>
          <w:p w:rsidR="00DC78EE" w:rsidRDefault="00DC78EE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августа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DC78EE" w:rsidRPr="00852FFB" w:rsidRDefault="00DC78EE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A91937">
              <w:rPr>
                <w:rFonts w:ascii="Times New Roman" w:hAnsi="Times New Roman"/>
                <w:sz w:val="24"/>
                <w:szCs w:val="24"/>
              </w:rPr>
              <w:t>45-ОД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30.08.2016</w:t>
            </w:r>
          </w:p>
          <w:p w:rsidR="00DC78EE" w:rsidRDefault="00DC78EE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961350" w:rsidRPr="00C6643D">
        <w:rPr>
          <w:rFonts w:ascii="Times New Roman" w:hAnsi="Times New Roman"/>
          <w:bCs/>
          <w:sz w:val="20"/>
          <w:szCs w:val="20"/>
        </w:rPr>
        <w:t>201</w:t>
      </w:r>
      <w:r w:rsidR="00DC78EE">
        <w:rPr>
          <w:rFonts w:ascii="Times New Roman" w:hAnsi="Times New Roman"/>
          <w:bCs/>
          <w:sz w:val="20"/>
          <w:szCs w:val="20"/>
        </w:rPr>
        <w:t>6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FA58F9" w:rsidRPr="00C6643D">
        <w:rPr>
          <w:rFonts w:ascii="Times New Roman" w:hAnsi="Times New Roman"/>
          <w:sz w:val="20"/>
          <w:szCs w:val="20"/>
        </w:rPr>
        <w:t xml:space="preserve">(итоговой)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</w:t>
      </w:r>
      <w:r w:rsidR="00026188">
        <w:rPr>
          <w:rFonts w:ascii="Times New Roman" w:hAnsi="Times New Roman"/>
          <w:sz w:val="20"/>
          <w:szCs w:val="20"/>
        </w:rPr>
        <w:t xml:space="preserve">9-а </w:t>
      </w:r>
      <w:r w:rsidRPr="00C6643D">
        <w:rPr>
          <w:rFonts w:ascii="Times New Roman" w:hAnsi="Times New Roman"/>
          <w:sz w:val="20"/>
          <w:szCs w:val="20"/>
        </w:rPr>
        <w:t>от «</w:t>
      </w:r>
      <w:r w:rsidR="00026188">
        <w:rPr>
          <w:rFonts w:ascii="Times New Roman" w:hAnsi="Times New Roman"/>
          <w:sz w:val="20"/>
          <w:szCs w:val="20"/>
        </w:rPr>
        <w:t>30</w:t>
      </w:r>
      <w:r w:rsidRPr="00C6643D">
        <w:rPr>
          <w:rFonts w:ascii="Times New Roman" w:hAnsi="Times New Roman"/>
          <w:sz w:val="20"/>
          <w:szCs w:val="20"/>
        </w:rPr>
        <w:t>»</w:t>
      </w:r>
      <w:r w:rsidR="00026188">
        <w:rPr>
          <w:rFonts w:ascii="Times New Roman" w:hAnsi="Times New Roman"/>
          <w:sz w:val="20"/>
          <w:szCs w:val="20"/>
        </w:rPr>
        <w:t xml:space="preserve"> 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026188">
        <w:rPr>
          <w:rFonts w:ascii="Times New Roman" w:hAnsi="Times New Roman"/>
          <w:sz w:val="20"/>
          <w:szCs w:val="20"/>
        </w:rPr>
        <w:t>16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</w:t>
      </w:r>
      <w:r w:rsidR="00026188">
        <w:rPr>
          <w:rFonts w:ascii="Times New Roman" w:hAnsi="Times New Roman"/>
          <w:sz w:val="20"/>
          <w:szCs w:val="20"/>
        </w:rPr>
        <w:t>30</w:t>
      </w:r>
      <w:r w:rsidRPr="00C6643D">
        <w:rPr>
          <w:rFonts w:ascii="Times New Roman" w:hAnsi="Times New Roman"/>
          <w:sz w:val="20"/>
          <w:szCs w:val="20"/>
        </w:rPr>
        <w:t>»</w:t>
      </w:r>
      <w:r w:rsidR="00F17D7B">
        <w:rPr>
          <w:rFonts w:ascii="Times New Roman" w:hAnsi="Times New Roman"/>
          <w:sz w:val="20"/>
          <w:szCs w:val="20"/>
        </w:rPr>
        <w:t xml:space="preserve">  </w:t>
      </w:r>
      <w:r w:rsidR="00026188">
        <w:rPr>
          <w:rFonts w:ascii="Times New Roman" w:hAnsi="Times New Roman"/>
          <w:sz w:val="20"/>
          <w:szCs w:val="20"/>
        </w:rPr>
        <w:t xml:space="preserve">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026188">
        <w:rPr>
          <w:rFonts w:ascii="Times New Roman" w:hAnsi="Times New Roman"/>
          <w:sz w:val="20"/>
          <w:szCs w:val="20"/>
        </w:rPr>
        <w:t>16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C16E40"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> </w:t>
      </w:r>
      <w:r w:rsidR="00C16E40" w:rsidRPr="00C6643D">
        <w:rPr>
          <w:rFonts w:ascii="Times New Roman" w:hAnsi="Times New Roman"/>
          <w:sz w:val="20"/>
          <w:szCs w:val="20"/>
        </w:rPr>
        <w:t>Д.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Задириенко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F17D7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F17D7B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»</w:t>
      </w:r>
      <w:r w:rsidRPr="00F17D7B">
        <w:rPr>
          <w:rFonts w:ascii="Times New Roman" w:hAnsi="Times New Roman"/>
          <w:sz w:val="20"/>
          <w:szCs w:val="20"/>
        </w:rPr>
        <w:t xml:space="preserve"> августа 2016 г</w:t>
      </w:r>
    </w:p>
    <w:p w:rsidR="00C6643D" w:rsidRDefault="00C16E40" w:rsidP="00F17D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17D7B">
        <w:rPr>
          <w:rFonts w:ascii="Times New Roman" w:hAnsi="Times New Roman"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D5528D" w:rsidRDefault="00D5528D" w:rsidP="00D5528D">
      <w:pPr>
        <w:pStyle w:val="a3"/>
        <w:ind w:firstLine="567"/>
        <w:jc w:val="left"/>
        <w:rPr>
          <w:b/>
          <w:sz w:val="20"/>
          <w:szCs w:val="20"/>
        </w:rPr>
      </w:pPr>
    </w:p>
    <w:p w:rsidR="00D5528D" w:rsidRPr="00ED1A85" w:rsidRDefault="00D5528D" w:rsidP="00D5528D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B736F9" w:rsidRDefault="00D5528D" w:rsidP="00D5528D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D5528D" w:rsidRPr="002332B8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в соответствии с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Pr="005018B1">
        <w:rPr>
          <w:rFonts w:ascii="Times New Roman" w:hAnsi="Times New Roman"/>
          <w:sz w:val="28"/>
        </w:rPr>
        <w:t xml:space="preserve">54.02.01 Дизайн </w:t>
      </w:r>
      <w:r>
        <w:rPr>
          <w:rFonts w:ascii="Times New Roman" w:hAnsi="Times New Roman"/>
          <w:sz w:val="28"/>
        </w:rPr>
        <w:t>(</w:t>
      </w:r>
      <w:r w:rsidRPr="005018B1">
        <w:rPr>
          <w:rFonts w:ascii="Times New Roman" w:hAnsi="Times New Roman"/>
          <w:sz w:val="28"/>
        </w:rPr>
        <w:t>по видам</w:t>
      </w:r>
      <w:r>
        <w:rPr>
          <w:rFonts w:ascii="Times New Roman" w:hAnsi="Times New Roman"/>
          <w:sz w:val="28"/>
        </w:rPr>
        <w:t>)</w:t>
      </w:r>
      <w:r w:rsidRPr="005018B1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Pr="005018B1">
        <w:rPr>
          <w:rFonts w:ascii="Times New Roman" w:hAnsi="Times New Roman"/>
          <w:sz w:val="28"/>
        </w:rPr>
        <w:t>Графический дизайн, Дизайн среды</w:t>
      </w:r>
      <w:r>
        <w:rPr>
          <w:rFonts w:ascii="Times New Roman" w:hAnsi="Times New Roman"/>
          <w:sz w:val="28"/>
        </w:rPr>
        <w:t xml:space="preserve"> укрупненной группы </w:t>
      </w:r>
      <w:r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>
        <w:rPr>
          <w:rFonts w:ascii="Times New Roman" w:hAnsi="Times New Roman"/>
          <w:sz w:val="28"/>
        </w:rPr>
        <w:t xml:space="preserve">области профессиональной деятельности: </w:t>
      </w:r>
      <w:r w:rsidRPr="008958C3">
        <w:rPr>
          <w:rFonts w:ascii="Times New Roman" w:hAnsi="Times New Roman"/>
          <w:sz w:val="28"/>
        </w:rPr>
        <w:t>художественное проектирование объектов графического дизайна, дизайна среды, промышленного дизайна, арт-дизайна;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 включа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способность: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Pr="008958C3">
        <w:rPr>
          <w:rFonts w:ascii="Times New Roman" w:hAnsi="Times New Roman"/>
          <w:sz w:val="28"/>
        </w:rPr>
        <w:t>, которые соответству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основным видам профессиональной деятельности: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1.4. Владеть основными принципами, методами и приемами работы над дизайн-проектом.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1.9. Осуществлять процесс дизайн-проектирования.</w:t>
      </w:r>
    </w:p>
    <w:p w:rsidR="00D5528D" w:rsidRPr="00C6643D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D5528D" w:rsidRPr="00A56ABF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D5528D" w:rsidRPr="006C37E7" w:rsidRDefault="00D5528D" w:rsidP="00D5528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D5528D" w:rsidRDefault="00D5528D" w:rsidP="00D5528D">
      <w:pPr>
        <w:pStyle w:val="a5"/>
        <w:ind w:hanging="720"/>
        <w:rPr>
          <w:b/>
          <w:sz w:val="28"/>
        </w:rPr>
      </w:pPr>
    </w:p>
    <w:p w:rsidR="00D5528D" w:rsidRPr="008958C3" w:rsidRDefault="00D5528D" w:rsidP="00D5528D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>
        <w:rPr>
          <w:rFonts w:ascii="Times New Roman" w:hAnsi="Times New Roman"/>
          <w:b/>
          <w:sz w:val="28"/>
        </w:rPr>
        <w:t>: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>
        <w:rPr>
          <w:sz w:val="28"/>
        </w:rPr>
        <w:t>х</w:t>
      </w:r>
      <w:r w:rsidRPr="008958C3">
        <w:rPr>
          <w:sz w:val="28"/>
        </w:rPr>
        <w:t xml:space="preserve"> возможност</w:t>
      </w:r>
      <w:r>
        <w:rPr>
          <w:sz w:val="28"/>
        </w:rPr>
        <w:t>ей;</w:t>
      </w:r>
      <w:r w:rsidRPr="008958C3">
        <w:rPr>
          <w:sz w:val="28"/>
        </w:rPr>
        <w:t xml:space="preserve">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 практических занятий по рисунку, живописи, композиции с учетом возраста, индивидуальных особенностей и уровня подготовки обучающихся;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>
        <w:rPr>
          <w:rFonts w:ascii="Times New Roman" w:hAnsi="Times New Roman"/>
          <w:b/>
          <w:sz w:val="28"/>
        </w:rPr>
        <w:t>: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>
        <w:rPr>
          <w:sz w:val="28"/>
        </w:rPr>
        <w:t>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>
        <w:rPr>
          <w:sz w:val="28"/>
        </w:rPr>
        <w:t>.</w:t>
      </w:r>
    </w:p>
    <w:p w:rsidR="00D5528D" w:rsidRDefault="00D5528D" w:rsidP="00D5528D">
      <w:pPr>
        <w:pStyle w:val="a5"/>
        <w:rPr>
          <w:b/>
          <w:sz w:val="28"/>
        </w:rPr>
      </w:pPr>
    </w:p>
    <w:p w:rsidR="00D5528D" w:rsidRPr="008958C3" w:rsidRDefault="00D5528D" w:rsidP="00D5528D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D5528D" w:rsidRPr="008958C3" w:rsidRDefault="00D5528D" w:rsidP="00D5528D">
      <w:pPr>
        <w:pStyle w:val="a5"/>
        <w:rPr>
          <w:b/>
          <w:sz w:val="28"/>
        </w:rPr>
      </w:pPr>
    </w:p>
    <w:p w:rsidR="00D5528D" w:rsidRDefault="00D5528D" w:rsidP="00D5528D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D5528D" w:rsidRPr="008E0FA5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B972B1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и сдача государственного экзамена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я;</w:t>
      </w:r>
    </w:p>
    <w:p w:rsidR="00D5528D" w:rsidRPr="00B972B1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>
        <w:rPr>
          <w:rFonts w:ascii="Times New Roman" w:hAnsi="Times New Roman"/>
          <w:sz w:val="28"/>
        </w:rPr>
        <w:t>;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>валификационной работы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pStyle w:val="a5"/>
        <w:ind w:left="0" w:firstLine="851"/>
        <w:jc w:val="center"/>
        <w:rPr>
          <w:b/>
          <w:sz w:val="28"/>
        </w:rPr>
      </w:pPr>
    </w:p>
    <w:p w:rsidR="00D5528D" w:rsidRPr="008958C3" w:rsidRDefault="00D5528D" w:rsidP="00D5528D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D5528D" w:rsidRPr="00D53620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>
        <w:rPr>
          <w:rFonts w:ascii="Times New Roman" w:hAnsi="Times New Roman"/>
          <w:sz w:val="28"/>
        </w:rPr>
        <w:t xml:space="preserve"> (ВКР).</w:t>
      </w:r>
      <w:r w:rsidRPr="00395EBF">
        <w:rPr>
          <w:rFonts w:ascii="Times New Roman" w:hAnsi="Times New Roman"/>
          <w:sz w:val="28"/>
        </w:rPr>
        <w:t xml:space="preserve"> </w:t>
      </w:r>
    </w:p>
    <w:p w:rsidR="00D5528D" w:rsidRPr="00B972B1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>
        <w:rPr>
          <w:rFonts w:ascii="Times New Roman" w:hAnsi="Times New Roman"/>
          <w:b/>
          <w:sz w:val="28"/>
        </w:rPr>
        <w:t>: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D5528D" w:rsidRPr="00BE7650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004C86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>
        <w:rPr>
          <w:rFonts w:ascii="Times New Roman" w:hAnsi="Times New Roman"/>
          <w:b/>
          <w:sz w:val="28"/>
        </w:rPr>
        <w:t xml:space="preserve"> </w:t>
      </w:r>
      <w:r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D5528D" w:rsidRPr="00BE7650" w:rsidRDefault="00D5528D" w:rsidP="00D5528D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D5528D" w:rsidRPr="00BE7650" w:rsidRDefault="00D5528D" w:rsidP="00D5528D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D5528D" w:rsidRPr="00BE7650" w:rsidRDefault="00D5528D" w:rsidP="00D5528D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D5528D" w:rsidRPr="00BE7650" w:rsidRDefault="00D5528D" w:rsidP="00D5528D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2.2.2.Вопросы к билетам государственного экзамена: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Pr="00C309EF">
        <w:rPr>
          <w:rFonts w:ascii="Times New Roman" w:hAnsi="Times New Roman"/>
          <w:sz w:val="28"/>
        </w:rPr>
        <w:t xml:space="preserve"> содержанию </w:t>
      </w:r>
      <w:r>
        <w:rPr>
          <w:rFonts w:ascii="Times New Roman" w:hAnsi="Times New Roman"/>
          <w:sz w:val="28"/>
        </w:rPr>
        <w:t>2.</w:t>
      </w:r>
      <w:r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>
        <w:rPr>
          <w:rFonts w:ascii="Times New Roman" w:hAnsi="Times New Roman"/>
          <w:sz w:val="28"/>
        </w:rPr>
        <w:t>н</w:t>
      </w:r>
      <w:r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D5528D" w:rsidRPr="002C6A19" w:rsidRDefault="00D5528D" w:rsidP="00D5528D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интерьера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>
        <w:rPr>
          <w:sz w:val="28"/>
        </w:rPr>
        <w:t>».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>
        <w:rPr>
          <w:rFonts w:ascii="Times New Roman" w:hAnsi="Times New Roman"/>
          <w:sz w:val="28"/>
        </w:rPr>
        <w:t xml:space="preserve">экзаменнационной </w:t>
      </w:r>
      <w:r w:rsidRPr="00C309EF">
        <w:rPr>
          <w:rFonts w:ascii="Times New Roman" w:hAnsi="Times New Roman"/>
          <w:sz w:val="28"/>
        </w:rPr>
        <w:t>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1.Д</w:t>
      </w:r>
      <w:r w:rsidRPr="00C309EF">
        <w:rPr>
          <w:rFonts w:ascii="Times New Roman" w:hAnsi="Times New Roman"/>
          <w:sz w:val="28"/>
        </w:rPr>
        <w:t xml:space="preserve">невник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2.Х</w:t>
      </w:r>
      <w:r w:rsidRPr="00C309EF">
        <w:rPr>
          <w:rFonts w:ascii="Times New Roman" w:hAnsi="Times New Roman"/>
          <w:sz w:val="28"/>
        </w:rPr>
        <w:t>арактеристику;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3.А</w:t>
      </w:r>
      <w:r w:rsidRPr="00C309EF">
        <w:rPr>
          <w:rFonts w:ascii="Times New Roman" w:hAnsi="Times New Roman"/>
          <w:sz w:val="28"/>
        </w:rPr>
        <w:t>ттестационный лист.</w:t>
      </w:r>
    </w:p>
    <w:p w:rsidR="00D5528D" w:rsidRPr="00BE7650" w:rsidRDefault="00D5528D" w:rsidP="00D5528D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 xml:space="preserve">Проведение </w:t>
      </w:r>
      <w:r>
        <w:rPr>
          <w:rFonts w:ascii="Times New Roman" w:hAnsi="Times New Roman"/>
          <w:b/>
          <w:sz w:val="28"/>
        </w:rPr>
        <w:t>г</w:t>
      </w:r>
      <w:r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>
        <w:rPr>
          <w:rFonts w:ascii="Times New Roman" w:hAnsi="Times New Roman"/>
          <w:sz w:val="28"/>
        </w:rPr>
        <w:t xml:space="preserve"> 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D5528D" w:rsidRDefault="00D5528D" w:rsidP="00D5528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D5528D" w:rsidRDefault="00D5528D" w:rsidP="00D552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528D" w:rsidRDefault="00D5528D" w:rsidP="00D5528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Pr="00004C86">
        <w:rPr>
          <w:rFonts w:ascii="Times New Roman" w:hAnsi="Times New Roman"/>
          <w:b/>
          <w:sz w:val="28"/>
          <w:szCs w:val="28"/>
        </w:rPr>
        <w:t xml:space="preserve"> Защита </w:t>
      </w:r>
      <w:r>
        <w:rPr>
          <w:rFonts w:ascii="Times New Roman" w:hAnsi="Times New Roman"/>
          <w:b/>
          <w:sz w:val="28"/>
          <w:szCs w:val="28"/>
        </w:rPr>
        <w:t>выпускной квалификационной работы (ВКР)</w:t>
      </w:r>
    </w:p>
    <w:p w:rsidR="00D5528D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Pr="00004C86">
        <w:rPr>
          <w:b/>
          <w:sz w:val="18"/>
        </w:rPr>
        <w:t xml:space="preserve"> </w:t>
      </w:r>
      <w:r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>
        <w:rPr>
          <w:rFonts w:ascii="Times New Roman" w:hAnsi="Times New Roman"/>
          <w:sz w:val="28"/>
          <w:szCs w:val="28"/>
        </w:rPr>
        <w:t xml:space="preserve"> в области культуры и искусств.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D5528D" w:rsidRPr="002C6A19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D5528D" w:rsidRPr="00004C86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D5528D" w:rsidRPr="00004C86" w:rsidRDefault="00D5528D" w:rsidP="00D5528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2.3.2. Примерная тематика выпускных квалификационных работ: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D5528D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Акцидентные шрифты</w:t>
      </w:r>
      <w:r>
        <w:rPr>
          <w:sz w:val="28"/>
          <w:szCs w:val="28"/>
        </w:rPr>
        <w:t>;</w:t>
      </w:r>
    </w:p>
    <w:p w:rsidR="00D5528D" w:rsidRPr="00FF5863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Pr="00FF5863"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>
        <w:rPr>
          <w:sz w:val="28"/>
          <w:szCs w:val="28"/>
        </w:rPr>
        <w:t>плакатов.</w:t>
      </w:r>
    </w:p>
    <w:p w:rsidR="00D5528D" w:rsidRPr="002C6A19" w:rsidRDefault="00D5528D" w:rsidP="00D5528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,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D5528D" w:rsidRPr="002C6A19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D5528D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>
        <w:rPr>
          <w:color w:val="000000"/>
          <w:sz w:val="28"/>
          <w:szCs w:val="28"/>
        </w:rPr>
        <w:t xml:space="preserve"> </w:t>
      </w:r>
    </w:p>
    <w:p w:rsidR="00D5528D" w:rsidRPr="00A871D3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–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>. Межстрочный интервал – полуторный. Работа сдается в папке-скоросшивателе.</w:t>
      </w:r>
    </w:p>
    <w:p w:rsidR="00D5528D" w:rsidRPr="00A871D3" w:rsidRDefault="00D5528D" w:rsidP="00D5528D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Введение (раскрывается актуальность, проблема и круг вопросов, необходимых для ее решения, определяются цели и задачи, объем – до 3 страниц)</w:t>
      </w:r>
      <w:r>
        <w:rPr>
          <w:color w:val="000000"/>
          <w:sz w:val="28"/>
          <w:szCs w:val="28"/>
        </w:rPr>
        <w:t>;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1 (содержит теоретико-методологические основы, использованные в работе, объем – до 10 страниц);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2 (содержит подробное описание практической части работы, объем – до 10 страниц);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Заключение (краткое изложение практической реализации поставленных целей и задач, объем – до 2 страниц);</w:t>
      </w:r>
    </w:p>
    <w:p w:rsidR="00D5528D" w:rsidRPr="007C17C1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Список использованной литературы (количество – до 10 источников, расположенных в алфавитном порядке).</w:t>
      </w:r>
    </w:p>
    <w:p w:rsidR="00D5528D" w:rsidRPr="002C6A19" w:rsidRDefault="00D5528D" w:rsidP="00D5528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>
        <w:rPr>
          <w:rFonts w:ascii="Times New Roman" w:hAnsi="Times New Roman"/>
          <w:bCs/>
          <w:sz w:val="28"/>
          <w:szCs w:val="28"/>
        </w:rPr>
        <w:t>в</w:t>
      </w:r>
      <w:r w:rsidRPr="002C6A19">
        <w:rPr>
          <w:rFonts w:ascii="Times New Roman" w:hAnsi="Times New Roman"/>
          <w:bCs/>
          <w:sz w:val="28"/>
          <w:szCs w:val="28"/>
        </w:rPr>
        <w:t>ыставляются по пятибалльной шкале.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может быть отстранен от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r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 и искусствоведов.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Рецензия представляется в учебную часть в письменном виде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>
        <w:rPr>
          <w:rFonts w:ascii="Times New Roman" w:hAnsi="Times New Roman"/>
          <w:color w:val="000000"/>
          <w:sz w:val="28"/>
          <w:szCs w:val="28"/>
        </w:rPr>
        <w:t xml:space="preserve">экзаменнационной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предоставляется слово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 котором он в тезисной форме излагает содержани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глубина раскрытия темы;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новизна и выразительность образного и живописно-пластического решения;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качество подготовительного материала (натурных зарисовок, этюдов, картона и др.)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3.9.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D5528D" w:rsidRPr="002C6A19" w:rsidRDefault="00D5528D" w:rsidP="00D552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D5528D" w:rsidRDefault="00D5528D" w:rsidP="00D5528D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5528D" w:rsidRDefault="00D5528D" w:rsidP="00D5528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D5528D" w:rsidRPr="00F873BA" w:rsidRDefault="00D5528D" w:rsidP="00D5528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 уровню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D5528D" w:rsidRPr="00C309EF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D5528D" w:rsidRPr="00C309EF" w:rsidTr="00931520">
        <w:tc>
          <w:tcPr>
            <w:tcW w:w="5954" w:type="dxa"/>
          </w:tcPr>
          <w:p w:rsidR="00D5528D" w:rsidRPr="00F873BA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Общие компетенции</w:t>
            </w:r>
          </w:p>
        </w:tc>
        <w:tc>
          <w:tcPr>
            <w:tcW w:w="4111" w:type="dxa"/>
          </w:tcPr>
          <w:p w:rsidR="00D5528D" w:rsidRPr="00F873BA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Работать в коллективе, обеспечивать его сплочение, эффективно общаться с коллегами,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руководством.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ОК 7. </w:t>
            </w:r>
            <w:r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670855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D5528D" w:rsidRPr="00670855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Pr="008958C3">
              <w:rPr>
                <w:rFonts w:ascii="Times New Roman" w:hAnsi="Times New Roman"/>
                <w:sz w:val="28"/>
              </w:rPr>
      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Pr="008958C3">
              <w:rPr>
                <w:rFonts w:ascii="Times New Roman" w:hAnsi="Times New Roman"/>
                <w:sz w:val="28"/>
              </w:rPr>
              <w:t>Владеть основными принципами, методами и приемами работы над дизайн-проектом.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r w:rsidRPr="008958C3">
              <w:rPr>
                <w:rFonts w:ascii="Times New Roman" w:hAnsi="Times New Roman"/>
                <w:sz w:val="28"/>
              </w:rPr>
              <w:t>дизайн-проектом.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теоретические основы композиции, закономерности построения художественной формы и особенности ее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>
              <w:rPr>
                <w:rFonts w:ascii="Times New Roman" w:hAnsi="Times New Roman"/>
                <w:sz w:val="28"/>
              </w:rPr>
              <w:t xml:space="preserve">опыт владения </w:t>
            </w:r>
            <w:r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</w:t>
            </w:r>
            <w:r>
              <w:rPr>
                <w:rFonts w:ascii="Times New Roman" w:hAnsi="Times New Roman"/>
                <w:sz w:val="28"/>
              </w:rPr>
              <w:t>материалы</w:t>
            </w:r>
            <w:r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1.6. </w:t>
            </w:r>
            <w:r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Pr="008958C3">
              <w:rPr>
                <w:rFonts w:ascii="Times New Roman" w:hAnsi="Times New Roman"/>
                <w:sz w:val="28"/>
              </w:rPr>
              <w:t>компьютерны</w:t>
            </w:r>
            <w:r>
              <w:rPr>
                <w:rFonts w:ascii="Times New Roman" w:hAnsi="Times New Roman"/>
                <w:sz w:val="28"/>
              </w:rPr>
              <w:t xml:space="preserve">х </w:t>
            </w:r>
            <w:r w:rsidRPr="008958C3">
              <w:rPr>
                <w:rFonts w:ascii="Times New Roman" w:hAnsi="Times New Roman"/>
                <w:sz w:val="28"/>
              </w:rPr>
              <w:t>технологи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1.9. Осуществлять процесс дизайн-проектирования.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дизайн-проектирования.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</w:t>
            </w:r>
            <w:r w:rsidRPr="00BA20DB">
              <w:rPr>
                <w:rFonts w:ascii="Times New Roman" w:hAnsi="Times New Roman"/>
                <w:sz w:val="28"/>
              </w:rPr>
              <w:lastRenderedPageBreak/>
              <w:t>методике подготовки и проведения занятия.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D5528D" w:rsidRPr="00C6643D" w:rsidRDefault="00D5528D" w:rsidP="00D5528D">
      <w:pPr>
        <w:pStyle w:val="a3"/>
        <w:ind w:firstLine="567"/>
        <w:rPr>
          <w:b/>
          <w:sz w:val="20"/>
          <w:szCs w:val="20"/>
        </w:rPr>
      </w:pPr>
    </w:p>
    <w:p w:rsidR="00D5528D" w:rsidRPr="00C6643D" w:rsidRDefault="00D5528D" w:rsidP="00D5528D">
      <w:pPr>
        <w:pStyle w:val="a3"/>
        <w:ind w:firstLine="567"/>
        <w:jc w:val="both"/>
        <w:rPr>
          <w:sz w:val="20"/>
          <w:szCs w:val="20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D5528D" w:rsidRDefault="00D5528D" w:rsidP="00D5528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D5528D" w:rsidRDefault="00D5528D" w:rsidP="00D5528D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D5528D" w:rsidRPr="00B77254" w:rsidRDefault="00D5528D" w:rsidP="00D5528D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консультанта-преподавателя;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принтер;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D5528D" w:rsidRDefault="00D5528D" w:rsidP="00D5528D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комплект учебно-методической документации.</w:t>
      </w:r>
    </w:p>
    <w:p w:rsidR="00D5528D" w:rsidRPr="009C08C7" w:rsidRDefault="00D5528D" w:rsidP="00D5528D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рабочие места для членов Государственной экзаменационной комиссии;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D5528D" w:rsidRPr="001B6FB4" w:rsidRDefault="00D5528D" w:rsidP="00D5528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D5528D" w:rsidRPr="00783F9F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D5528D" w:rsidRDefault="00D5528D" w:rsidP="00D5528D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Литература по специальности;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Периодические издания по специальности.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D5528D" w:rsidRPr="0013547E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 </w:t>
      </w:r>
      <w:r w:rsidRPr="00F364A6">
        <w:rPr>
          <w:rFonts w:ascii="Times New Roman" w:hAnsi="Times New Roman"/>
          <w:sz w:val="28"/>
        </w:rPr>
        <w:t>968 г.</w:t>
      </w:r>
      <w:r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/>
          <w:sz w:val="28"/>
        </w:rPr>
        <w:t>.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3.3.2</w:t>
      </w:r>
      <w:r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выбор студентом билета;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подготовка студента к ответу (до 30 минут);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ответ студента (до 15 минут);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вопросы членов комиссии.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3.3.3</w:t>
      </w:r>
      <w:r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рецензии;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вопросы членов комиссии;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ответы студента. 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D5528D" w:rsidRPr="00AC7240" w:rsidRDefault="00D5528D" w:rsidP="00D55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 xml:space="preserve">3.3.4. </w:t>
      </w:r>
      <w:r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3.3.5.</w:t>
      </w:r>
      <w:r>
        <w:rPr>
          <w:rFonts w:ascii="Times New Roman" w:hAnsi="Times New Roman"/>
          <w:sz w:val="28"/>
        </w:rPr>
        <w:t xml:space="preserve"> При подготовке к ГИА обучающиеся получают консультации руководителей от образовательного учреждения, назначенных приказом директора. 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3.3.6</w:t>
      </w:r>
      <w:r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3.3.7</w:t>
      </w:r>
      <w:r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D5528D" w:rsidRPr="00AC29A8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lastRenderedPageBreak/>
        <w:t>3.4. Кадровое обеспечение ГИА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D5528D" w:rsidRPr="00736A20" w:rsidRDefault="00D5528D" w:rsidP="00D5528D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D5528D" w:rsidRPr="00717708" w:rsidRDefault="00D5528D" w:rsidP="00D5528D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D5528D" w:rsidRPr="00717708" w:rsidRDefault="00D5528D" w:rsidP="00D5528D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ведущих преподавателей училища, </w:t>
      </w:r>
    </w:p>
    <w:p w:rsidR="00D5528D" w:rsidRPr="00717708" w:rsidRDefault="00D5528D" w:rsidP="00D5528D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D5528D" w:rsidRPr="00736A20" w:rsidRDefault="00D5528D" w:rsidP="00D5528D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D5528D" w:rsidRPr="00736A20" w:rsidRDefault="00D5528D" w:rsidP="00D5528D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ГЭК могут быть назначены </w:t>
      </w:r>
      <w:r>
        <w:rPr>
          <w:sz w:val="28"/>
          <w:szCs w:val="28"/>
        </w:rPr>
        <w:t>заместители директора училища</w:t>
      </w:r>
      <w:r w:rsidRPr="00736A20">
        <w:rPr>
          <w:sz w:val="28"/>
          <w:szCs w:val="28"/>
        </w:rPr>
        <w:t xml:space="preserve"> или педагогические работники </w:t>
      </w:r>
      <w:r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D5528D" w:rsidRPr="00736A20" w:rsidRDefault="00D5528D" w:rsidP="00D5528D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членам ГЭК, представителям от организаций: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61009F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D5528D" w:rsidRPr="00AC7240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D5528D" w:rsidRPr="00051301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D5528D" w:rsidRPr="00051301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D5528D" w:rsidRPr="00051301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D5528D" w:rsidRPr="00C6643D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sectPr w:rsidR="00C6643D" w:rsidSect="00B76AF9">
      <w:footerReference w:type="default" r:id="rId8"/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298" w:rsidRDefault="00D67298" w:rsidP="00877E1F">
      <w:pPr>
        <w:spacing w:after="0" w:line="240" w:lineRule="auto"/>
      </w:pPr>
      <w:r>
        <w:separator/>
      </w:r>
    </w:p>
  </w:endnote>
  <w:endnote w:type="continuationSeparator" w:id="0">
    <w:p w:rsidR="00D67298" w:rsidRDefault="00D67298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5C2CEA" w:rsidRDefault="005C2CEA">
        <w:pPr>
          <w:pStyle w:val="ad"/>
          <w:jc w:val="center"/>
        </w:pPr>
      </w:p>
      <w:p w:rsidR="005C2CEA" w:rsidRDefault="00A56B39">
        <w:pPr>
          <w:pStyle w:val="ad"/>
          <w:jc w:val="center"/>
        </w:pPr>
        <w:fldSimple w:instr=" PAGE   \* MERGEFORMAT ">
          <w:r w:rsidR="00F17D7B">
            <w:rPr>
              <w:noProof/>
            </w:rPr>
            <w:t>2</w:t>
          </w:r>
        </w:fldSimple>
      </w:p>
    </w:sdtContent>
  </w:sdt>
  <w:p w:rsidR="005C2CEA" w:rsidRDefault="005C2CE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298" w:rsidRDefault="00D67298" w:rsidP="00877E1F">
      <w:pPr>
        <w:spacing w:after="0" w:line="240" w:lineRule="auto"/>
      </w:pPr>
      <w:r>
        <w:separator/>
      </w:r>
    </w:p>
  </w:footnote>
  <w:footnote w:type="continuationSeparator" w:id="0">
    <w:p w:rsidR="00D67298" w:rsidRDefault="00D67298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260CC"/>
    <w:rsid w:val="00026188"/>
    <w:rsid w:val="00032FB6"/>
    <w:rsid w:val="00035E6B"/>
    <w:rsid w:val="00051301"/>
    <w:rsid w:val="00087AA3"/>
    <w:rsid w:val="000F5C0F"/>
    <w:rsid w:val="001305E5"/>
    <w:rsid w:val="001643FB"/>
    <w:rsid w:val="00170BC5"/>
    <w:rsid w:val="00186180"/>
    <w:rsid w:val="00215C0F"/>
    <w:rsid w:val="00257DD5"/>
    <w:rsid w:val="0026178D"/>
    <w:rsid w:val="00273CCA"/>
    <w:rsid w:val="002B2EAF"/>
    <w:rsid w:val="002C538D"/>
    <w:rsid w:val="002C6A19"/>
    <w:rsid w:val="00336A4E"/>
    <w:rsid w:val="003451DE"/>
    <w:rsid w:val="00390283"/>
    <w:rsid w:val="00392B1E"/>
    <w:rsid w:val="00395EBF"/>
    <w:rsid w:val="0039649C"/>
    <w:rsid w:val="003B3732"/>
    <w:rsid w:val="003C1A6C"/>
    <w:rsid w:val="003D0215"/>
    <w:rsid w:val="003D41A4"/>
    <w:rsid w:val="004378A0"/>
    <w:rsid w:val="004A65EA"/>
    <w:rsid w:val="005018B1"/>
    <w:rsid w:val="0054423C"/>
    <w:rsid w:val="005C2CEA"/>
    <w:rsid w:val="00602F34"/>
    <w:rsid w:val="0063392B"/>
    <w:rsid w:val="00656EDE"/>
    <w:rsid w:val="00670855"/>
    <w:rsid w:val="006E78AC"/>
    <w:rsid w:val="00717708"/>
    <w:rsid w:val="007637C6"/>
    <w:rsid w:val="00772433"/>
    <w:rsid w:val="0078119B"/>
    <w:rsid w:val="007B04B1"/>
    <w:rsid w:val="007C17C1"/>
    <w:rsid w:val="00804A34"/>
    <w:rsid w:val="00831DB0"/>
    <w:rsid w:val="00850F9C"/>
    <w:rsid w:val="00877E1F"/>
    <w:rsid w:val="008958C3"/>
    <w:rsid w:val="008A7298"/>
    <w:rsid w:val="008C3410"/>
    <w:rsid w:val="008E5577"/>
    <w:rsid w:val="00912E44"/>
    <w:rsid w:val="00922A15"/>
    <w:rsid w:val="00932FE3"/>
    <w:rsid w:val="009408DB"/>
    <w:rsid w:val="00961350"/>
    <w:rsid w:val="00970CB5"/>
    <w:rsid w:val="00A56ABF"/>
    <w:rsid w:val="00A56B39"/>
    <w:rsid w:val="00A72259"/>
    <w:rsid w:val="00A867D2"/>
    <w:rsid w:val="00A871D3"/>
    <w:rsid w:val="00A91937"/>
    <w:rsid w:val="00AA36BE"/>
    <w:rsid w:val="00AA690B"/>
    <w:rsid w:val="00AB3A53"/>
    <w:rsid w:val="00AC21A0"/>
    <w:rsid w:val="00B22E23"/>
    <w:rsid w:val="00B266D3"/>
    <w:rsid w:val="00B35EC5"/>
    <w:rsid w:val="00B6034F"/>
    <w:rsid w:val="00B70A27"/>
    <w:rsid w:val="00B736F9"/>
    <w:rsid w:val="00B74B10"/>
    <w:rsid w:val="00B76AF9"/>
    <w:rsid w:val="00B77254"/>
    <w:rsid w:val="00B91EBB"/>
    <w:rsid w:val="00BA20DB"/>
    <w:rsid w:val="00BE7650"/>
    <w:rsid w:val="00BF05B7"/>
    <w:rsid w:val="00BF1FB4"/>
    <w:rsid w:val="00C01D06"/>
    <w:rsid w:val="00C050AD"/>
    <w:rsid w:val="00C16E40"/>
    <w:rsid w:val="00C22E36"/>
    <w:rsid w:val="00C309EF"/>
    <w:rsid w:val="00C3594B"/>
    <w:rsid w:val="00C471BA"/>
    <w:rsid w:val="00C6643D"/>
    <w:rsid w:val="00CA09A7"/>
    <w:rsid w:val="00CC2224"/>
    <w:rsid w:val="00D00112"/>
    <w:rsid w:val="00D1632A"/>
    <w:rsid w:val="00D27570"/>
    <w:rsid w:val="00D301AB"/>
    <w:rsid w:val="00D4353E"/>
    <w:rsid w:val="00D519AF"/>
    <w:rsid w:val="00D5528D"/>
    <w:rsid w:val="00D621A4"/>
    <w:rsid w:val="00D659CD"/>
    <w:rsid w:val="00D67298"/>
    <w:rsid w:val="00D82171"/>
    <w:rsid w:val="00D91C1D"/>
    <w:rsid w:val="00DA1648"/>
    <w:rsid w:val="00DA2296"/>
    <w:rsid w:val="00DB54A9"/>
    <w:rsid w:val="00DB782C"/>
    <w:rsid w:val="00DC78EE"/>
    <w:rsid w:val="00E575A1"/>
    <w:rsid w:val="00E9351D"/>
    <w:rsid w:val="00EB6467"/>
    <w:rsid w:val="00EC736E"/>
    <w:rsid w:val="00ED1A85"/>
    <w:rsid w:val="00EF3CCF"/>
    <w:rsid w:val="00F0078E"/>
    <w:rsid w:val="00F17D7B"/>
    <w:rsid w:val="00F23E78"/>
    <w:rsid w:val="00F43CCF"/>
    <w:rsid w:val="00F56999"/>
    <w:rsid w:val="00F61893"/>
    <w:rsid w:val="00F67D12"/>
    <w:rsid w:val="00F8469E"/>
    <w:rsid w:val="00F84E06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Ji1ZIhZtMjBvQNL9w0BObUbxME1VJ7CU66GXbRdQL+I=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R/1ZGBTSZYL4P6i6UHfyVd0yFhSS9WrY7bmcTLqTjOv6C5lEJWSrvYTlepSYETW4
CDB8/oWtHEHzDc82Z2n/7A==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zb+yTgA5gO3sherbH3Hcyu8tt2c=</DigestValue>
      </Reference>
      <Reference URI="/word/endnotes.xml?ContentType=application/vnd.openxmlformats-officedocument.wordprocessingml.endnotes+xml">
        <DigestMethod Algorithm="http://www.w3.org/2000/09/xmldsig#sha1"/>
        <DigestValue>2o4jFp/Fd4rwi/zbi4hQFQ/LTY8=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6px5ShfZL21lrGaI3iT5YQ2O/b8=</DigestValue>
      </Reference>
      <Reference URI="/word/footnotes.xml?ContentType=application/vnd.openxmlformats-officedocument.wordprocessingml.footnotes+xml">
        <DigestMethod Algorithm="http://www.w3.org/2000/09/xmldsig#sha1"/>
        <DigestValue>F00Fee0nBOywqBwIEWDMnsIScPs=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ztYEnKSDm82ih8lrfc35wPIzfqA=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VJscb8fzJU/jGMw4ZrUEp3w8WhI=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2022-12-12T10:49:19Z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81085-994E-44FC-8B57-0067AF81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4784</Words>
  <Characters>27274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15</cp:revision>
  <cp:lastPrinted>2018-09-11T10:32:00Z</cp:lastPrinted>
  <dcterms:created xsi:type="dcterms:W3CDTF">2018-09-02T17:48:00Z</dcterms:created>
  <dcterms:modified xsi:type="dcterms:W3CDTF">2019-01-09T12:48:00Z</dcterms:modified>
</cp:coreProperties>
</file>